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E4" w:rsidRPr="0017597A" w:rsidRDefault="005F1D7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40"/>
          <w:szCs w:val="40"/>
        </w:rPr>
      </w:pPr>
      <w:r w:rsidRPr="0017597A">
        <w:rPr>
          <w:rFonts w:asciiTheme="majorHAnsi" w:hAnsiTheme="majorHAnsi" w:cstheme="majorHAnsi"/>
          <w:sz w:val="40"/>
          <w:szCs w:val="40"/>
        </w:rPr>
        <w:t>Q1 2020</w:t>
      </w:r>
      <w:r w:rsidR="0017597A" w:rsidRPr="0017597A">
        <w:rPr>
          <w:rFonts w:asciiTheme="majorHAnsi" w:hAnsiTheme="majorHAnsi" w:cstheme="majorHAnsi"/>
          <w:sz w:val="40"/>
          <w:szCs w:val="40"/>
        </w:rPr>
        <w:t>: Agenda</w:t>
      </w:r>
    </w:p>
    <w:p w:rsidR="0017597A" w:rsidRPr="0017597A" w:rsidRDefault="0017597A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222222"/>
          <w:sz w:val="21"/>
          <w:szCs w:val="21"/>
          <w:shd w:val="clear" w:color="auto" w:fill="FFFFFF"/>
        </w:rPr>
      </w:pPr>
      <w:r w:rsidRPr="0017597A">
        <w:rPr>
          <w:rFonts w:asciiTheme="majorHAnsi" w:hAnsiTheme="majorHAnsi" w:cstheme="majorHAnsi"/>
          <w:color w:val="222222"/>
          <w:sz w:val="21"/>
          <w:szCs w:val="21"/>
          <w:shd w:val="clear" w:color="auto" w:fill="FFFFFF"/>
        </w:rPr>
        <w:t>580 Green Way Blvd, Lake Mary, FL 32746</w:t>
      </w:r>
    </w:p>
    <w:p w:rsidR="0017597A" w:rsidRPr="0017597A" w:rsidRDefault="0017597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17597A">
        <w:rPr>
          <w:rFonts w:asciiTheme="majorHAnsi" w:hAnsiTheme="majorHAnsi" w:cstheme="majorHAnsi"/>
          <w:sz w:val="21"/>
          <w:szCs w:val="21"/>
        </w:rPr>
        <w:t>2/13/2020</w:t>
      </w:r>
    </w:p>
    <w:p w:rsidR="0017597A" w:rsidRPr="0017597A" w:rsidRDefault="0017597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40"/>
          <w:szCs w:val="40"/>
        </w:rPr>
      </w:pPr>
    </w:p>
    <w:p w:rsidR="00FA2AE4" w:rsidRPr="0017597A" w:rsidRDefault="005F1D7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D2129"/>
          <w:sz w:val="28"/>
          <w:szCs w:val="28"/>
        </w:rPr>
      </w:pPr>
      <w:r w:rsidRPr="0017597A">
        <w:rPr>
          <w:rFonts w:asciiTheme="majorHAnsi" w:hAnsiTheme="majorHAnsi" w:cstheme="majorHAnsi"/>
          <w:b/>
          <w:bCs/>
          <w:color w:val="1D2129"/>
          <w:sz w:val="28"/>
          <w:szCs w:val="28"/>
          <w:shd w:val="clear" w:color="auto" w:fill="FFFFFF"/>
        </w:rPr>
        <w:t>Introductions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rPr>
          <w:rFonts w:asciiTheme="majorHAnsi" w:hAnsiTheme="majorHAnsi" w:cstheme="majorHAnsi"/>
          <w:color w:val="1D2129"/>
          <w:sz w:val="28"/>
          <w:szCs w:val="28"/>
        </w:rPr>
      </w:pPr>
      <w:r w:rsidRPr="0017597A">
        <w:rPr>
          <w:rFonts w:asciiTheme="majorHAnsi" w:hAnsiTheme="majorHAnsi" w:cstheme="majorHAnsi"/>
          <w:color w:val="1D2129"/>
          <w:sz w:val="28"/>
          <w:szCs w:val="28"/>
        </w:rPr>
        <w:t> </w:t>
      </w:r>
    </w:p>
    <w:p w:rsidR="00FA2AE4" w:rsidRPr="0017597A" w:rsidRDefault="005F1D7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D2129"/>
          <w:sz w:val="28"/>
          <w:szCs w:val="28"/>
        </w:rPr>
      </w:pPr>
      <w:r w:rsidRPr="0017597A">
        <w:rPr>
          <w:rFonts w:asciiTheme="majorHAnsi" w:hAnsiTheme="majorHAnsi" w:cstheme="majorHAnsi"/>
          <w:b/>
          <w:bCs/>
          <w:color w:val="1D2129"/>
          <w:sz w:val="28"/>
          <w:szCs w:val="28"/>
          <w:shd w:val="clear" w:color="auto" w:fill="FFFFFF"/>
        </w:rPr>
        <w:t>Who is who</w:t>
      </w:r>
    </w:p>
    <w:p w:rsidR="00FA2AE4" w:rsidRPr="0017597A" w:rsidRDefault="005F1D79">
      <w:pPr>
        <w:numPr>
          <w:ilvl w:val="0"/>
          <w:numId w:val="1"/>
        </w:numPr>
        <w:ind w:left="540"/>
        <w:textAlignment w:val="center"/>
        <w:rPr>
          <w:rFonts w:asciiTheme="majorHAnsi" w:eastAsia="Times New Roman" w:hAnsiTheme="majorHAnsi" w:cstheme="majorHAnsi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sz w:val="22"/>
          <w:szCs w:val="22"/>
        </w:rPr>
        <w:t>Committee Roles Responsibilities &amp; power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1080"/>
        <w:rPr>
          <w:rFonts w:asciiTheme="majorHAnsi" w:hAnsiTheme="majorHAnsi" w:cstheme="majorHAnsi"/>
          <w:color w:val="1D2129"/>
          <w:sz w:val="28"/>
          <w:szCs w:val="28"/>
        </w:rPr>
      </w:pPr>
      <w:r w:rsidRPr="0017597A">
        <w:rPr>
          <w:rFonts w:asciiTheme="majorHAnsi" w:hAnsiTheme="majorHAnsi" w:cstheme="majorHAnsi"/>
          <w:color w:val="1D2129"/>
          <w:sz w:val="28"/>
          <w:szCs w:val="28"/>
        </w:rPr>
        <w:t> </w:t>
      </w:r>
    </w:p>
    <w:p w:rsidR="00FA2AE4" w:rsidRPr="0017597A" w:rsidRDefault="005F1D7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D2129"/>
          <w:sz w:val="28"/>
          <w:szCs w:val="28"/>
        </w:rPr>
      </w:pPr>
      <w:r w:rsidRPr="0017597A">
        <w:rPr>
          <w:rFonts w:asciiTheme="majorHAnsi" w:hAnsiTheme="majorHAnsi" w:cstheme="majorHAnsi"/>
          <w:b/>
          <w:bCs/>
          <w:color w:val="1D2129"/>
          <w:sz w:val="28"/>
          <w:szCs w:val="28"/>
          <w:shd w:val="clear" w:color="auto" w:fill="FFFFFF"/>
        </w:rPr>
        <w:t>Budget (Linda)</w:t>
      </w:r>
    </w:p>
    <w:p w:rsidR="00FA2AE4" w:rsidRPr="0017597A" w:rsidRDefault="005F1D79">
      <w:pPr>
        <w:numPr>
          <w:ilvl w:val="0"/>
          <w:numId w:val="2"/>
        </w:numPr>
        <w:spacing w:line="260" w:lineRule="atLeast"/>
        <w:ind w:left="540"/>
        <w:textAlignment w:val="center"/>
        <w:rPr>
          <w:rFonts w:asciiTheme="majorHAnsi" w:eastAsia="Times New Roman" w:hAnsiTheme="majorHAnsi" w:cstheme="majorHAnsi"/>
          <w:color w:val="1D2129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color w:val="1D2129"/>
          <w:sz w:val="21"/>
          <w:szCs w:val="21"/>
          <w:shd w:val="clear" w:color="auto" w:fill="FFFFFF"/>
        </w:rPr>
        <w:t>2019 actual</w:t>
      </w:r>
    </w:p>
    <w:p w:rsidR="00FA2AE4" w:rsidRPr="0017597A" w:rsidRDefault="005F1D79">
      <w:pPr>
        <w:numPr>
          <w:ilvl w:val="0"/>
          <w:numId w:val="2"/>
        </w:numPr>
        <w:spacing w:line="260" w:lineRule="atLeast"/>
        <w:ind w:left="540"/>
        <w:textAlignment w:val="center"/>
        <w:rPr>
          <w:rFonts w:asciiTheme="majorHAnsi" w:eastAsia="Times New Roman" w:hAnsiTheme="majorHAnsi" w:cstheme="majorHAnsi"/>
          <w:color w:val="1D2129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color w:val="1D2129"/>
          <w:sz w:val="21"/>
          <w:szCs w:val="21"/>
          <w:shd w:val="clear" w:color="auto" w:fill="FFFFFF"/>
        </w:rPr>
        <w:t>2020 proposed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rPr>
          <w:rFonts w:asciiTheme="majorHAnsi" w:hAnsiTheme="majorHAnsi" w:cstheme="majorHAnsi"/>
          <w:color w:val="1D2129"/>
          <w:sz w:val="28"/>
          <w:szCs w:val="28"/>
        </w:rPr>
      </w:pPr>
      <w:r w:rsidRPr="0017597A">
        <w:rPr>
          <w:rFonts w:asciiTheme="majorHAnsi" w:hAnsiTheme="majorHAnsi" w:cstheme="majorHAnsi"/>
          <w:color w:val="1D2129"/>
          <w:sz w:val="28"/>
          <w:szCs w:val="28"/>
        </w:rPr>
        <w:t> </w:t>
      </w:r>
    </w:p>
    <w:p w:rsidR="00FA2AE4" w:rsidRPr="0017597A" w:rsidRDefault="005F1D7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D2129"/>
          <w:sz w:val="28"/>
          <w:szCs w:val="28"/>
        </w:rPr>
      </w:pPr>
      <w:r w:rsidRPr="0017597A">
        <w:rPr>
          <w:rFonts w:asciiTheme="majorHAnsi" w:hAnsiTheme="majorHAnsi" w:cstheme="majorHAnsi"/>
          <w:b/>
          <w:bCs/>
          <w:color w:val="1D2129"/>
          <w:sz w:val="28"/>
          <w:szCs w:val="28"/>
          <w:shd w:val="clear" w:color="auto" w:fill="FFFFFF"/>
        </w:rPr>
        <w:t>Open Issues (Tiffany/Mary Kay)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54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b/>
          <w:bCs/>
          <w:color w:val="1D2129"/>
          <w:sz w:val="21"/>
          <w:szCs w:val="21"/>
          <w:shd w:val="clear" w:color="auto" w:fill="FFFFFF"/>
        </w:rPr>
        <w:t>Pets</w:t>
      </w:r>
    </w:p>
    <w:p w:rsidR="00FA2AE4" w:rsidRPr="0017597A" w:rsidRDefault="005F1D79">
      <w:pPr>
        <w:numPr>
          <w:ilvl w:val="0"/>
          <w:numId w:val="3"/>
        </w:numPr>
        <w:spacing w:line="260" w:lineRule="atLeast"/>
        <w:ind w:left="1080"/>
        <w:textAlignment w:val="center"/>
        <w:rPr>
          <w:rFonts w:asciiTheme="majorHAnsi" w:eastAsia="Times New Roman" w:hAnsiTheme="majorHAnsi" w:cstheme="majorHAnsi"/>
          <w:color w:val="1D2129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b/>
          <w:bCs/>
          <w:color w:val="1D2129"/>
          <w:sz w:val="21"/>
          <w:szCs w:val="21"/>
          <w:shd w:val="clear" w:color="auto" w:fill="FFFFFF"/>
        </w:rPr>
        <w:t>Loose Pets</w:t>
      </w:r>
    </w:p>
    <w:p w:rsidR="00FA2AE4" w:rsidRPr="0017597A" w:rsidRDefault="005F1D79">
      <w:pPr>
        <w:numPr>
          <w:ilvl w:val="0"/>
          <w:numId w:val="3"/>
        </w:numPr>
        <w:spacing w:line="260" w:lineRule="atLeast"/>
        <w:ind w:left="1080"/>
        <w:textAlignment w:val="center"/>
        <w:rPr>
          <w:rFonts w:asciiTheme="majorHAnsi" w:eastAsia="Times New Roman" w:hAnsiTheme="majorHAnsi" w:cstheme="majorHAnsi"/>
          <w:color w:val="1D2129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b/>
          <w:bCs/>
          <w:color w:val="1D2129"/>
          <w:sz w:val="21"/>
          <w:szCs w:val="21"/>
          <w:shd w:val="clear" w:color="auto" w:fill="FFFFFF"/>
        </w:rPr>
        <w:t>Dogs off Leash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54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color w:val="1D2129"/>
          <w:sz w:val="21"/>
          <w:szCs w:val="21"/>
        </w:rPr>
        <w:t> 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54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b/>
          <w:bCs/>
          <w:color w:val="1D2129"/>
          <w:sz w:val="21"/>
          <w:szCs w:val="21"/>
          <w:shd w:val="clear" w:color="auto" w:fill="FFFFFF"/>
        </w:rPr>
        <w:t>Fences between homes not maintained</w:t>
      </w:r>
    </w:p>
    <w:p w:rsidR="00FA2AE4" w:rsidRPr="0017597A" w:rsidRDefault="005F1D79">
      <w:pPr>
        <w:numPr>
          <w:ilvl w:val="0"/>
          <w:numId w:val="4"/>
        </w:numPr>
        <w:spacing w:line="260" w:lineRule="atLeast"/>
        <w:ind w:left="1080"/>
        <w:textAlignment w:val="center"/>
        <w:rPr>
          <w:rFonts w:asciiTheme="majorHAnsi" w:eastAsia="Times New Roman" w:hAnsiTheme="majorHAnsi" w:cstheme="majorHAnsi"/>
          <w:color w:val="1D2129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color w:val="1D2129"/>
          <w:sz w:val="21"/>
          <w:szCs w:val="21"/>
          <w:shd w:val="clear" w:color="auto" w:fill="FFFFFF"/>
        </w:rPr>
        <w:t xml:space="preserve">Property maintenance of fences are </w:t>
      </w:r>
      <w:proofErr w:type="gramStart"/>
      <w:r w:rsidRPr="0017597A">
        <w:rPr>
          <w:rFonts w:asciiTheme="majorHAnsi" w:eastAsia="Times New Roman" w:hAnsiTheme="majorHAnsi" w:cstheme="majorHAnsi"/>
          <w:color w:val="1D2129"/>
          <w:sz w:val="21"/>
          <w:szCs w:val="21"/>
          <w:shd w:val="clear" w:color="auto" w:fill="FFFFFF"/>
        </w:rPr>
        <w:t>homeowners</w:t>
      </w:r>
      <w:proofErr w:type="gramEnd"/>
      <w:r w:rsidRPr="0017597A">
        <w:rPr>
          <w:rFonts w:asciiTheme="majorHAnsi" w:eastAsia="Times New Roman" w:hAnsiTheme="majorHAnsi" w:cstheme="majorHAnsi"/>
          <w:color w:val="1D2129"/>
          <w:sz w:val="21"/>
          <w:szCs w:val="21"/>
          <w:shd w:val="clear" w:color="auto" w:fill="FFFFFF"/>
        </w:rPr>
        <w:t xml:space="preserve"> responsibility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54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color w:val="1D2129"/>
          <w:sz w:val="21"/>
          <w:szCs w:val="21"/>
        </w:rPr>
        <w:t> 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54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b/>
          <w:bCs/>
          <w:color w:val="1D2129"/>
          <w:sz w:val="21"/>
          <w:szCs w:val="21"/>
          <w:shd w:val="clear" w:color="auto" w:fill="FFFFFF"/>
        </w:rPr>
        <w:t>Front Yard Maintenance</w:t>
      </w:r>
    </w:p>
    <w:p w:rsidR="00FA2AE4" w:rsidRPr="0017597A" w:rsidRDefault="005F1D79">
      <w:pPr>
        <w:numPr>
          <w:ilvl w:val="0"/>
          <w:numId w:val="5"/>
        </w:numPr>
        <w:spacing w:line="260" w:lineRule="atLeast"/>
        <w:ind w:left="1080"/>
        <w:textAlignment w:val="center"/>
        <w:rPr>
          <w:rFonts w:asciiTheme="majorHAnsi" w:eastAsia="Times New Roman" w:hAnsiTheme="majorHAnsi" w:cstheme="majorHAnsi"/>
          <w:color w:val="1D2129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color w:val="1D2129"/>
          <w:sz w:val="21"/>
          <w:szCs w:val="21"/>
          <w:shd w:val="clear" w:color="auto" w:fill="FFFFFF"/>
        </w:rPr>
        <w:t>Complaints about unmaintained front yards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54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color w:val="1D2129"/>
          <w:sz w:val="21"/>
          <w:szCs w:val="21"/>
        </w:rPr>
        <w:t> 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54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b/>
          <w:bCs/>
          <w:color w:val="1D2129"/>
          <w:sz w:val="21"/>
          <w:szCs w:val="21"/>
          <w:shd w:val="clear" w:color="auto" w:fill="FFFFFF"/>
        </w:rPr>
        <w:t>Speeding on main roads</w:t>
      </w:r>
    </w:p>
    <w:p w:rsidR="00FA2AE4" w:rsidRPr="0017597A" w:rsidRDefault="005F1D79">
      <w:pPr>
        <w:numPr>
          <w:ilvl w:val="0"/>
          <w:numId w:val="6"/>
        </w:numPr>
        <w:spacing w:line="260" w:lineRule="atLeast"/>
        <w:ind w:left="1080"/>
        <w:textAlignment w:val="center"/>
        <w:rPr>
          <w:rFonts w:asciiTheme="majorHAnsi" w:eastAsia="Times New Roman" w:hAnsiTheme="majorHAnsi" w:cstheme="majorHAnsi"/>
          <w:color w:val="1D2129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color w:val="1D2129"/>
          <w:sz w:val="21"/>
          <w:szCs w:val="21"/>
          <w:shd w:val="clear" w:color="auto" w:fill="FFFFFF"/>
        </w:rPr>
        <w:t>Multiple accounts of speeding down the main roads of the neighborhood. Motion for Speed Bumps on main roads was made.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108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color w:val="1D2129"/>
          <w:sz w:val="21"/>
          <w:szCs w:val="21"/>
        </w:rPr>
        <w:t> </w:t>
      </w:r>
    </w:p>
    <w:p w:rsidR="00FA2AE4" w:rsidRPr="0017597A" w:rsidRDefault="005F1D79">
      <w:pPr>
        <w:numPr>
          <w:ilvl w:val="0"/>
          <w:numId w:val="7"/>
        </w:numPr>
        <w:spacing w:line="260" w:lineRule="atLeast"/>
        <w:ind w:left="1080"/>
        <w:textAlignment w:val="center"/>
        <w:rPr>
          <w:rFonts w:asciiTheme="majorHAnsi" w:eastAsia="Times New Roman" w:hAnsiTheme="majorHAnsi" w:cstheme="majorHAnsi"/>
          <w:color w:val="1D2129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color w:val="1D2129"/>
          <w:sz w:val="21"/>
          <w:szCs w:val="21"/>
          <w:shd w:val="clear" w:color="auto" w:fill="FFFFFF"/>
        </w:rPr>
        <w:t>Signage to raise awareness?</w:t>
      </w:r>
    </w:p>
    <w:p w:rsidR="00FA2AE4" w:rsidRPr="0017597A" w:rsidRDefault="005F1D79">
      <w:pPr>
        <w:numPr>
          <w:ilvl w:val="0"/>
          <w:numId w:val="7"/>
        </w:numPr>
        <w:spacing w:line="260" w:lineRule="atLeast"/>
        <w:ind w:left="1080"/>
        <w:textAlignment w:val="center"/>
        <w:rPr>
          <w:rFonts w:asciiTheme="majorHAnsi" w:eastAsia="Times New Roman" w:hAnsiTheme="majorHAnsi" w:cstheme="majorHAnsi"/>
          <w:color w:val="1D2129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color w:val="1D2129"/>
          <w:sz w:val="21"/>
          <w:szCs w:val="21"/>
          <w:shd w:val="clear" w:color="auto" w:fill="FFFFFF"/>
        </w:rPr>
        <w:t>Flashing light sign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108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color w:val="1D2129"/>
          <w:sz w:val="21"/>
          <w:szCs w:val="21"/>
        </w:rPr>
        <w:t> 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54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b/>
          <w:bCs/>
          <w:color w:val="1D2129"/>
          <w:sz w:val="21"/>
          <w:szCs w:val="21"/>
          <w:shd w:val="clear" w:color="auto" w:fill="FFFFFF"/>
        </w:rPr>
        <w:t>Street Parking</w:t>
      </w:r>
    </w:p>
    <w:p w:rsidR="00FA2AE4" w:rsidRPr="0017597A" w:rsidRDefault="005F1D79">
      <w:pPr>
        <w:numPr>
          <w:ilvl w:val="0"/>
          <w:numId w:val="8"/>
        </w:numPr>
        <w:spacing w:line="260" w:lineRule="atLeast"/>
        <w:ind w:left="1080"/>
        <w:textAlignment w:val="center"/>
        <w:rPr>
          <w:rFonts w:asciiTheme="majorHAnsi" w:eastAsia="Times New Roman" w:hAnsiTheme="majorHAnsi" w:cstheme="majorHAnsi"/>
          <w:color w:val="1D2129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color w:val="1D2129"/>
          <w:sz w:val="21"/>
          <w:szCs w:val="21"/>
          <w:shd w:val="clear" w:color="auto" w:fill="FFFFFF"/>
        </w:rPr>
        <w:t>How can we reduce or eliminate street parking - Seminole County?</w:t>
      </w:r>
    </w:p>
    <w:p w:rsidR="00FA2AE4" w:rsidRPr="0017597A" w:rsidRDefault="005F1D79">
      <w:pPr>
        <w:numPr>
          <w:ilvl w:val="0"/>
          <w:numId w:val="8"/>
        </w:numPr>
        <w:spacing w:line="260" w:lineRule="atLeast"/>
        <w:ind w:left="1080"/>
        <w:textAlignment w:val="center"/>
        <w:rPr>
          <w:rFonts w:asciiTheme="majorHAnsi" w:eastAsia="Times New Roman" w:hAnsiTheme="majorHAnsi" w:cstheme="majorHAnsi"/>
          <w:color w:val="1D2129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color w:val="1D2129"/>
          <w:sz w:val="21"/>
          <w:szCs w:val="21"/>
          <w:shd w:val="clear" w:color="auto" w:fill="FFFFFF"/>
        </w:rPr>
        <w:t>Campers and Trailers and boats behind fences</w:t>
      </w:r>
    </w:p>
    <w:p w:rsidR="00FA2AE4" w:rsidRPr="0017597A" w:rsidRDefault="005F1D79">
      <w:pPr>
        <w:numPr>
          <w:ilvl w:val="1"/>
          <w:numId w:val="8"/>
        </w:numPr>
        <w:spacing w:line="260" w:lineRule="atLeast"/>
        <w:ind w:left="1620"/>
        <w:textAlignment w:val="center"/>
        <w:rPr>
          <w:rFonts w:asciiTheme="majorHAnsi" w:eastAsia="Times New Roman" w:hAnsiTheme="majorHAnsi" w:cstheme="majorHAnsi"/>
          <w:color w:val="1D2129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color w:val="1D2129"/>
          <w:sz w:val="21"/>
          <w:szCs w:val="21"/>
          <w:shd w:val="clear" w:color="auto" w:fill="FFFFFF"/>
        </w:rPr>
        <w:t>What are the consequences if not done?</w:t>
      </w:r>
    </w:p>
    <w:p w:rsidR="00FA2AE4" w:rsidRPr="0017597A" w:rsidRDefault="005F1D79">
      <w:pPr>
        <w:pStyle w:val="NormalWeb"/>
        <w:spacing w:before="0" w:beforeAutospacing="0" w:after="0" w:afterAutospacing="0"/>
        <w:ind w:left="1620"/>
        <w:rPr>
          <w:rFonts w:asciiTheme="majorHAnsi" w:hAnsiTheme="majorHAnsi" w:cstheme="majorHAnsi"/>
          <w:sz w:val="22"/>
          <w:szCs w:val="22"/>
        </w:rPr>
      </w:pPr>
      <w:r w:rsidRPr="0017597A">
        <w:rPr>
          <w:rFonts w:asciiTheme="majorHAnsi" w:hAnsiTheme="majorHAnsi" w:cstheme="majorHAnsi"/>
          <w:sz w:val="22"/>
          <w:szCs w:val="22"/>
        </w:rPr>
        <w:t> 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54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b/>
          <w:bCs/>
          <w:color w:val="1D2129"/>
          <w:sz w:val="21"/>
          <w:szCs w:val="21"/>
          <w:shd w:val="clear" w:color="auto" w:fill="FFFFFF"/>
        </w:rPr>
        <w:t>Street Lights out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54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color w:val="1D2129"/>
          <w:sz w:val="21"/>
          <w:szCs w:val="21"/>
        </w:rPr>
        <w:t> 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54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color w:val="1D2129"/>
          <w:sz w:val="21"/>
          <w:szCs w:val="21"/>
        </w:rPr>
        <w:t> </w:t>
      </w:r>
    </w:p>
    <w:p w:rsidR="00FA2AE4" w:rsidRPr="0017597A" w:rsidRDefault="005F1D7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D2129"/>
          <w:sz w:val="28"/>
          <w:szCs w:val="28"/>
        </w:rPr>
      </w:pPr>
      <w:r w:rsidRPr="0017597A">
        <w:rPr>
          <w:rFonts w:asciiTheme="majorHAnsi" w:hAnsiTheme="majorHAnsi" w:cstheme="majorHAnsi"/>
          <w:b/>
          <w:bCs/>
          <w:color w:val="1D2129"/>
          <w:sz w:val="28"/>
          <w:szCs w:val="28"/>
          <w:shd w:val="clear" w:color="auto" w:fill="FFFFFF"/>
        </w:rPr>
        <w:t>Improvements (Tiffany)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54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b/>
          <w:bCs/>
          <w:color w:val="1D2129"/>
          <w:sz w:val="21"/>
          <w:szCs w:val="21"/>
          <w:shd w:val="clear" w:color="auto" w:fill="FFFFFF"/>
        </w:rPr>
        <w:t>Pond</w:t>
      </w:r>
    </w:p>
    <w:p w:rsidR="00FA2AE4" w:rsidRPr="0017597A" w:rsidRDefault="005F1D79">
      <w:pPr>
        <w:numPr>
          <w:ilvl w:val="0"/>
          <w:numId w:val="9"/>
        </w:numPr>
        <w:spacing w:line="260" w:lineRule="atLeast"/>
        <w:ind w:left="1080"/>
        <w:textAlignment w:val="center"/>
        <w:rPr>
          <w:rFonts w:asciiTheme="majorHAnsi" w:eastAsia="Times New Roman" w:hAnsiTheme="majorHAnsi" w:cstheme="majorHAnsi"/>
          <w:color w:val="1D2129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color w:val="1D2129"/>
          <w:sz w:val="21"/>
          <w:szCs w:val="21"/>
          <w:shd w:val="clear" w:color="auto" w:fill="FFFFFF"/>
        </w:rPr>
        <w:t xml:space="preserve">Trash throughout the pond, fence has </w:t>
      </w:r>
      <w:proofErr w:type="gramStart"/>
      <w:r w:rsidRPr="0017597A">
        <w:rPr>
          <w:rFonts w:asciiTheme="majorHAnsi" w:eastAsia="Times New Roman" w:hAnsiTheme="majorHAnsi" w:cstheme="majorHAnsi"/>
          <w:color w:val="1D2129"/>
          <w:sz w:val="21"/>
          <w:szCs w:val="21"/>
          <w:shd w:val="clear" w:color="auto" w:fill="FFFFFF"/>
        </w:rPr>
        <w:t>fallen down</w:t>
      </w:r>
      <w:proofErr w:type="gramEnd"/>
      <w:r w:rsidRPr="0017597A">
        <w:rPr>
          <w:rFonts w:asciiTheme="majorHAnsi" w:eastAsia="Times New Roman" w:hAnsiTheme="majorHAnsi" w:cstheme="majorHAnsi"/>
          <w:color w:val="1D2129"/>
          <w:sz w:val="21"/>
          <w:szCs w:val="21"/>
          <w:shd w:val="clear" w:color="auto" w:fill="FFFFFF"/>
        </w:rPr>
        <w:t xml:space="preserve"> in the main entry area. Motion to grade the pond bank (is this cheaper than adding a new fence around the perimeter?)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54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color w:val="1D2129"/>
          <w:sz w:val="21"/>
          <w:szCs w:val="21"/>
        </w:rPr>
        <w:t> </w:t>
      </w:r>
    </w:p>
    <w:p w:rsidR="00FA2AE4" w:rsidRPr="0017597A" w:rsidRDefault="005F1D79">
      <w:pPr>
        <w:pStyle w:val="NormalWeb"/>
        <w:spacing w:before="0" w:beforeAutospacing="0" w:after="0" w:afterAutospacing="0"/>
        <w:ind w:left="1080"/>
        <w:rPr>
          <w:rFonts w:asciiTheme="majorHAnsi" w:hAnsiTheme="majorHAnsi" w:cstheme="majorHAnsi"/>
          <w:sz w:val="22"/>
          <w:szCs w:val="22"/>
        </w:rPr>
      </w:pPr>
      <w:r w:rsidRPr="0017597A">
        <w:rPr>
          <w:rFonts w:asciiTheme="majorHAnsi" w:hAnsiTheme="majorHAnsi" w:cstheme="majorHAnsi"/>
          <w:b/>
          <w:bCs/>
          <w:sz w:val="22"/>
          <w:szCs w:val="22"/>
        </w:rPr>
        <w:t>Proposed ideas:</w:t>
      </w:r>
    </w:p>
    <w:p w:rsidR="00FA2AE4" w:rsidRPr="0017597A" w:rsidRDefault="005F1D79">
      <w:pPr>
        <w:numPr>
          <w:ilvl w:val="0"/>
          <w:numId w:val="10"/>
        </w:numPr>
        <w:ind w:left="1620"/>
        <w:textAlignment w:val="center"/>
        <w:rPr>
          <w:rFonts w:asciiTheme="majorHAnsi" w:eastAsia="Times New Roman" w:hAnsiTheme="majorHAnsi" w:cstheme="majorHAnsi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sz w:val="22"/>
          <w:szCs w:val="22"/>
        </w:rPr>
        <w:lastRenderedPageBreak/>
        <w:t>Fountain</w:t>
      </w:r>
    </w:p>
    <w:p w:rsidR="00FA2AE4" w:rsidRPr="0017597A" w:rsidRDefault="005F1D79">
      <w:pPr>
        <w:numPr>
          <w:ilvl w:val="0"/>
          <w:numId w:val="10"/>
        </w:numPr>
        <w:ind w:left="1620"/>
        <w:textAlignment w:val="center"/>
        <w:rPr>
          <w:rFonts w:asciiTheme="majorHAnsi" w:eastAsia="Times New Roman" w:hAnsiTheme="majorHAnsi" w:cstheme="majorHAnsi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sz w:val="22"/>
          <w:szCs w:val="22"/>
        </w:rPr>
        <w:t>Lighted Walkway/boardwalk surrounding pond</w:t>
      </w:r>
    </w:p>
    <w:p w:rsidR="00FA2AE4" w:rsidRPr="0017597A" w:rsidRDefault="005F1D79">
      <w:pPr>
        <w:numPr>
          <w:ilvl w:val="0"/>
          <w:numId w:val="10"/>
        </w:numPr>
        <w:ind w:left="1620"/>
        <w:textAlignment w:val="center"/>
        <w:rPr>
          <w:rFonts w:asciiTheme="majorHAnsi" w:eastAsia="Times New Roman" w:hAnsiTheme="majorHAnsi" w:cstheme="majorHAnsi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sz w:val="22"/>
          <w:szCs w:val="22"/>
        </w:rPr>
        <w:t>Fishing pier area</w:t>
      </w:r>
    </w:p>
    <w:p w:rsidR="00FA2AE4" w:rsidRPr="0017597A" w:rsidRDefault="005F1D79">
      <w:pPr>
        <w:numPr>
          <w:ilvl w:val="0"/>
          <w:numId w:val="10"/>
        </w:numPr>
        <w:ind w:left="1620"/>
        <w:textAlignment w:val="center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17597A">
        <w:rPr>
          <w:rFonts w:asciiTheme="majorHAnsi" w:eastAsia="Times New Roman" w:hAnsiTheme="majorHAnsi" w:cstheme="majorHAnsi"/>
          <w:sz w:val="22"/>
          <w:szCs w:val="22"/>
        </w:rPr>
        <w:t>Pavillion</w:t>
      </w:r>
      <w:proofErr w:type="spellEnd"/>
      <w:r w:rsidRPr="0017597A">
        <w:rPr>
          <w:rFonts w:asciiTheme="majorHAnsi" w:eastAsia="Times New Roman" w:hAnsiTheme="majorHAnsi" w:cstheme="majorHAnsi"/>
          <w:sz w:val="22"/>
          <w:szCs w:val="22"/>
        </w:rPr>
        <w:t>/ picnic/gathering spot</w:t>
      </w:r>
    </w:p>
    <w:p w:rsidR="00FA2AE4" w:rsidRPr="0017597A" w:rsidRDefault="005F1D79">
      <w:pPr>
        <w:numPr>
          <w:ilvl w:val="0"/>
          <w:numId w:val="10"/>
        </w:numPr>
        <w:ind w:left="1620"/>
        <w:textAlignment w:val="center"/>
        <w:rPr>
          <w:rFonts w:asciiTheme="majorHAnsi" w:eastAsia="Times New Roman" w:hAnsiTheme="majorHAnsi" w:cstheme="majorHAnsi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sz w:val="22"/>
          <w:szCs w:val="22"/>
        </w:rPr>
        <w:t>Play area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162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color w:val="1D2129"/>
          <w:sz w:val="21"/>
          <w:szCs w:val="21"/>
        </w:rPr>
        <w:t> 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108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color w:val="1D2129"/>
          <w:sz w:val="21"/>
          <w:szCs w:val="21"/>
          <w:shd w:val="clear" w:color="auto" w:fill="FFFFFF"/>
        </w:rPr>
        <w:t>Pond Tech - 407-286-2610 - Orlando FL (For stormwater management and grading)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108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color w:val="1D2129"/>
          <w:sz w:val="21"/>
          <w:szCs w:val="21"/>
          <w:shd w:val="clear" w:color="auto" w:fill="FFFFFF"/>
        </w:rPr>
        <w:t>Fender Marine Construction - 407-481-2750 - Orlando FL (for boardwalks and pavilions, fishing doc)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54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color w:val="1D2129"/>
          <w:sz w:val="21"/>
          <w:szCs w:val="21"/>
        </w:rPr>
        <w:t> </w:t>
      </w:r>
    </w:p>
    <w:p w:rsidR="00FA2AE4" w:rsidRPr="0017597A" w:rsidRDefault="005F1D79">
      <w:pPr>
        <w:pStyle w:val="NormalWeb"/>
        <w:spacing w:before="0" w:beforeAutospacing="0" w:after="0" w:afterAutospacing="0" w:line="260" w:lineRule="atLeast"/>
        <w:ind w:left="540"/>
        <w:rPr>
          <w:rFonts w:asciiTheme="majorHAnsi" w:hAnsiTheme="majorHAnsi" w:cstheme="majorHAnsi"/>
          <w:color w:val="1D2129"/>
          <w:sz w:val="21"/>
          <w:szCs w:val="21"/>
        </w:rPr>
      </w:pPr>
      <w:r w:rsidRPr="0017597A">
        <w:rPr>
          <w:rFonts w:asciiTheme="majorHAnsi" w:hAnsiTheme="majorHAnsi" w:cstheme="majorHAnsi"/>
          <w:b/>
          <w:bCs/>
          <w:color w:val="1D2129"/>
          <w:sz w:val="21"/>
          <w:szCs w:val="21"/>
          <w:shd w:val="clear" w:color="auto" w:fill="FFFFFF"/>
        </w:rPr>
        <w:t>Front Entrance</w:t>
      </w:r>
    </w:p>
    <w:p w:rsidR="00FA2AE4" w:rsidRPr="0017597A" w:rsidRDefault="005F1D79">
      <w:pPr>
        <w:numPr>
          <w:ilvl w:val="0"/>
          <w:numId w:val="11"/>
        </w:numPr>
        <w:spacing w:line="260" w:lineRule="atLeast"/>
        <w:ind w:left="1080"/>
        <w:textAlignment w:val="center"/>
        <w:rPr>
          <w:rFonts w:asciiTheme="majorHAnsi" w:eastAsia="Times New Roman" w:hAnsiTheme="majorHAnsi" w:cstheme="majorHAnsi"/>
          <w:color w:val="1D2129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color w:val="1D2129"/>
          <w:sz w:val="21"/>
          <w:szCs w:val="21"/>
          <w:shd w:val="clear" w:color="auto" w:fill="FFFFFF"/>
        </w:rPr>
        <w:t>Lighting movement</w:t>
      </w:r>
    </w:p>
    <w:p w:rsidR="00FA2AE4" w:rsidRPr="0017597A" w:rsidRDefault="005F1D79">
      <w:pPr>
        <w:numPr>
          <w:ilvl w:val="0"/>
          <w:numId w:val="11"/>
        </w:numPr>
        <w:spacing w:line="260" w:lineRule="atLeast"/>
        <w:ind w:left="1080"/>
        <w:textAlignment w:val="center"/>
        <w:rPr>
          <w:rFonts w:asciiTheme="majorHAnsi" w:eastAsia="Times New Roman" w:hAnsiTheme="majorHAnsi" w:cstheme="majorHAnsi"/>
          <w:color w:val="1D2129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color w:val="1D2129"/>
          <w:sz w:val="21"/>
          <w:szCs w:val="21"/>
          <w:shd w:val="clear" w:color="auto" w:fill="FFFFFF"/>
        </w:rPr>
        <w:t>Re landscaping</w:t>
      </w:r>
    </w:p>
    <w:p w:rsidR="00FA2AE4" w:rsidRPr="0017597A" w:rsidRDefault="0017597A">
      <w:pPr>
        <w:numPr>
          <w:ilvl w:val="0"/>
          <w:numId w:val="11"/>
        </w:numPr>
        <w:spacing w:line="260" w:lineRule="atLeast"/>
        <w:ind w:left="1080"/>
        <w:textAlignment w:val="center"/>
        <w:rPr>
          <w:rFonts w:asciiTheme="majorHAnsi" w:eastAsia="Times New Roman" w:hAnsiTheme="majorHAnsi" w:cstheme="majorHAnsi"/>
          <w:color w:val="1D2129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color w:val="1D2129"/>
          <w:sz w:val="21"/>
          <w:szCs w:val="21"/>
          <w:shd w:val="clear" w:color="auto" w:fill="FFFFFF"/>
        </w:rPr>
        <w:t>R</w:t>
      </w:r>
      <w:r w:rsidR="005F1D79" w:rsidRPr="0017597A">
        <w:rPr>
          <w:rFonts w:asciiTheme="majorHAnsi" w:eastAsia="Times New Roman" w:hAnsiTheme="majorHAnsi" w:cstheme="majorHAnsi"/>
          <w:color w:val="1D2129"/>
          <w:sz w:val="21"/>
          <w:szCs w:val="21"/>
          <w:shd w:val="clear" w:color="auto" w:fill="FFFFFF"/>
        </w:rPr>
        <w:t>efinishing</w:t>
      </w:r>
    </w:p>
    <w:p w:rsidR="0017597A" w:rsidRPr="0017597A" w:rsidRDefault="0017597A" w:rsidP="0017597A">
      <w:pPr>
        <w:spacing w:line="260" w:lineRule="atLeast"/>
        <w:ind w:left="1080"/>
        <w:textAlignment w:val="center"/>
        <w:rPr>
          <w:rFonts w:asciiTheme="majorHAnsi" w:eastAsia="Times New Roman" w:hAnsiTheme="majorHAnsi" w:cstheme="majorHAnsi"/>
          <w:color w:val="1D2129"/>
          <w:sz w:val="22"/>
          <w:szCs w:val="22"/>
        </w:rPr>
      </w:pPr>
    </w:p>
    <w:p w:rsidR="0017597A" w:rsidRDefault="0017597A" w:rsidP="0017597A">
      <w:pPr>
        <w:spacing w:line="260" w:lineRule="atLeast"/>
        <w:ind w:firstLine="630"/>
        <w:textAlignment w:val="center"/>
        <w:rPr>
          <w:rFonts w:asciiTheme="majorHAnsi" w:eastAsia="Times New Roman" w:hAnsiTheme="majorHAnsi" w:cstheme="majorHAnsi"/>
          <w:b/>
          <w:color w:val="1D2129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b/>
          <w:color w:val="1D2129"/>
          <w:sz w:val="22"/>
          <w:szCs w:val="22"/>
        </w:rPr>
        <w:t>Additional Issues/concerns/thoughts from Homeowners attending</w:t>
      </w:r>
    </w:p>
    <w:p w:rsidR="0017597A" w:rsidRPr="0017597A" w:rsidRDefault="0017597A" w:rsidP="0017597A">
      <w:pPr>
        <w:pStyle w:val="ListParagraph"/>
        <w:numPr>
          <w:ilvl w:val="0"/>
          <w:numId w:val="12"/>
        </w:numPr>
        <w:spacing w:line="260" w:lineRule="atLeast"/>
        <w:textAlignment w:val="center"/>
        <w:rPr>
          <w:rFonts w:asciiTheme="majorHAnsi" w:eastAsia="Times New Roman" w:hAnsiTheme="majorHAnsi" w:cstheme="majorHAnsi"/>
          <w:color w:val="1D2129"/>
          <w:sz w:val="22"/>
          <w:szCs w:val="22"/>
        </w:rPr>
      </w:pPr>
      <w:r w:rsidRPr="0017597A">
        <w:rPr>
          <w:rFonts w:asciiTheme="majorHAnsi" w:eastAsia="Times New Roman" w:hAnsiTheme="majorHAnsi" w:cstheme="majorHAnsi"/>
          <w:color w:val="1D2129"/>
          <w:sz w:val="22"/>
          <w:szCs w:val="22"/>
        </w:rPr>
        <w:t>3-5 minutes per hom</w:t>
      </w:r>
      <w:bookmarkStart w:id="0" w:name="_GoBack"/>
      <w:bookmarkEnd w:id="0"/>
      <w:r w:rsidRPr="0017597A">
        <w:rPr>
          <w:rFonts w:asciiTheme="majorHAnsi" w:eastAsia="Times New Roman" w:hAnsiTheme="majorHAnsi" w:cstheme="majorHAnsi"/>
          <w:color w:val="1D2129"/>
          <w:sz w:val="22"/>
          <w:szCs w:val="22"/>
        </w:rPr>
        <w:t>eowner</w:t>
      </w:r>
    </w:p>
    <w:sectPr w:rsidR="0017597A" w:rsidRPr="0017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59CF"/>
    <w:multiLevelType w:val="multilevel"/>
    <w:tmpl w:val="2D86B8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E31040"/>
    <w:multiLevelType w:val="multilevel"/>
    <w:tmpl w:val="3A5E9B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6B86851"/>
    <w:multiLevelType w:val="multilevel"/>
    <w:tmpl w:val="820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FF358F"/>
    <w:multiLevelType w:val="hybridMultilevel"/>
    <w:tmpl w:val="B530726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B733015"/>
    <w:multiLevelType w:val="multilevel"/>
    <w:tmpl w:val="8FD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865298"/>
    <w:multiLevelType w:val="multilevel"/>
    <w:tmpl w:val="B680F0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58273B9"/>
    <w:multiLevelType w:val="multilevel"/>
    <w:tmpl w:val="7FBEF9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1DA1613"/>
    <w:multiLevelType w:val="multilevel"/>
    <w:tmpl w:val="0D6C5A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A105751"/>
    <w:multiLevelType w:val="multilevel"/>
    <w:tmpl w:val="1A5E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C5E30"/>
    <w:multiLevelType w:val="multilevel"/>
    <w:tmpl w:val="410858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1A22E3C"/>
    <w:multiLevelType w:val="multilevel"/>
    <w:tmpl w:val="F3A22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EA731B1"/>
    <w:multiLevelType w:val="multilevel"/>
    <w:tmpl w:val="142AFA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79"/>
    <w:rsid w:val="0017597A"/>
    <w:rsid w:val="005F1D79"/>
    <w:rsid w:val="00F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D63E1"/>
  <w15:chartTrackingRefBased/>
  <w15:docId w15:val="{568CD2AF-BCC4-4912-AFF6-88105F67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paragraph" w:styleId="ListParagraph">
    <w:name w:val="List Paragraph"/>
    <w:basedOn w:val="Normal"/>
    <w:uiPriority w:val="34"/>
    <w:qFormat/>
    <w:rsid w:val="00175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Robinson</dc:creator>
  <cp:keywords/>
  <dc:description/>
  <cp:lastModifiedBy>Tiffany Robinson</cp:lastModifiedBy>
  <cp:revision>3</cp:revision>
  <dcterms:created xsi:type="dcterms:W3CDTF">2020-02-11T18:10:00Z</dcterms:created>
  <dcterms:modified xsi:type="dcterms:W3CDTF">2020-02-11T18:15:00Z</dcterms:modified>
</cp:coreProperties>
</file>